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DB35" w14:textId="27411A01" w:rsidR="00915450" w:rsidRPr="000904A0" w:rsidRDefault="00915450" w:rsidP="005A02E9">
      <w:pPr>
        <w:shd w:val="clear" w:color="auto" w:fill="FFFFFF"/>
        <w:spacing w:after="0" w:line="240" w:lineRule="auto"/>
        <w:ind w:firstLine="300"/>
        <w:jc w:val="both"/>
        <w:textAlignment w:val="baseline"/>
        <w:rPr>
          <w:rFonts w:eastAsia="Times New Roman" w:cs="Times New Roman"/>
          <w:b/>
          <w:bCs/>
          <w:i/>
          <w:iCs/>
          <w:color w:val="161616"/>
          <w:kern w:val="0"/>
          <w:szCs w:val="28"/>
          <w14:ligatures w14:val="none"/>
        </w:rPr>
      </w:pPr>
      <w:r w:rsidRPr="000904A0">
        <w:rPr>
          <w:i/>
          <w:iCs/>
          <w:szCs w:val="28"/>
        </w:rPr>
        <w:t xml:space="preserve">Thực hiện Kế hoạch số Chỉ thị số 239/KH-UBND  ngày 24 tháng 01 năm 2024 của UBND thị xã về việc </w:t>
      </w:r>
      <w:r w:rsidRPr="000904A0">
        <w:rPr>
          <w:bCs/>
          <w:i/>
          <w:iCs/>
          <w:szCs w:val="28"/>
        </w:rPr>
        <w:t xml:space="preserve">Lập lại trật tự đô thị, trật tự công cộng, trật tự hành lang an toàn đường bộ, vệ sinh môi trường đô thị trên địa bàn thị xã Hương Trà; </w:t>
      </w:r>
      <w:r w:rsidRPr="000904A0">
        <w:rPr>
          <w:i/>
          <w:iCs/>
          <w:szCs w:val="28"/>
        </w:rPr>
        <w:t>Chỉ thị số 11/CT-UBND ngày 29 tháng 12 năm 2023 của UBND thị xã về việc bảo đảm trật tự an toàn giao thông trong dịp Tết Nguyên đán Giáp Thìn và Lễ hội Xuân 2024. UBND phường ban hành Kế hoạch</w:t>
      </w:r>
      <w:r w:rsidRPr="000904A0">
        <w:rPr>
          <w:i/>
          <w:iCs/>
          <w:szCs w:val="28"/>
        </w:rPr>
        <w:t xml:space="preserve"> số 20/KH-UBND ngày 30/01/2024 của UBND phường Hương Chữ về việc</w:t>
      </w:r>
      <w:r w:rsidRPr="000904A0">
        <w:rPr>
          <w:i/>
          <w:iCs/>
          <w:szCs w:val="28"/>
        </w:rPr>
        <w:t xml:space="preserve"> lập lại trật tự đô thị, trật tự công cộng, trật tự hành lang an toàn đường bộ, vệ sinh môi trường đô thị trên địa bàn phường</w:t>
      </w:r>
      <w:r w:rsidR="000904A0" w:rsidRPr="000904A0">
        <w:rPr>
          <w:i/>
          <w:iCs/>
          <w:szCs w:val="28"/>
        </w:rPr>
        <w:t>;</w:t>
      </w:r>
    </w:p>
    <w:p w14:paraId="22A2D33A" w14:textId="6DFA6648" w:rsidR="005A02E9" w:rsidRPr="005A02E9" w:rsidRDefault="005A02E9" w:rsidP="005A02E9">
      <w:pPr>
        <w:shd w:val="clear" w:color="auto" w:fill="FFFFFF"/>
        <w:spacing w:after="0" w:line="240" w:lineRule="auto"/>
        <w:ind w:firstLine="300"/>
        <w:jc w:val="both"/>
        <w:textAlignment w:val="baseline"/>
        <w:rPr>
          <w:rFonts w:eastAsia="Times New Roman" w:cs="Times New Roman"/>
          <w:b/>
          <w:bCs/>
          <w:color w:val="161616"/>
          <w:kern w:val="0"/>
          <w:szCs w:val="28"/>
          <w14:ligatures w14:val="none"/>
        </w:rPr>
      </w:pPr>
      <w:r>
        <w:rPr>
          <w:rFonts w:eastAsia="Times New Roman" w:cs="Times New Roman"/>
          <w:b/>
          <w:bCs/>
          <w:color w:val="161616"/>
          <w:kern w:val="0"/>
          <w:szCs w:val="28"/>
          <w14:ligatures w14:val="none"/>
        </w:rPr>
        <w:t>Đúng vào lúc 8 giờ, n</w:t>
      </w:r>
      <w:r w:rsidRPr="005A02E9">
        <w:rPr>
          <w:rFonts w:eastAsia="Times New Roman" w:cs="Times New Roman"/>
          <w:b/>
          <w:bCs/>
          <w:color w:val="161616"/>
          <w:kern w:val="0"/>
          <w:szCs w:val="28"/>
          <w14:ligatures w14:val="none"/>
        </w:rPr>
        <w:t>gày 31/01/2024, UBND phường Hương Chữ tổ chức Lễ ra quân lập lại trật tự đô thị, an toàn giao thông (TTĐT-ATGT) năm 2024, thu hút gần 40 cán bộ, công nhân viên chức, đoàn viên thanh niên, lực lượng công an và đội Quy tắc đô thị thị xã tham gia.</w:t>
      </w:r>
    </w:p>
    <w:p w14:paraId="5B8E2A1E" w14:textId="2C398C5B" w:rsidR="005A02E9" w:rsidRPr="005A02E9" w:rsidRDefault="005A02E9" w:rsidP="005A02E9">
      <w:pPr>
        <w:shd w:val="clear" w:color="auto" w:fill="FFFFFF"/>
        <w:spacing w:after="0" w:line="254" w:lineRule="atLeast"/>
        <w:ind w:firstLine="300"/>
        <w:jc w:val="both"/>
        <w:textAlignment w:val="baseline"/>
        <w:rPr>
          <w:rFonts w:eastAsia="Times New Roman" w:cs="Times New Roman"/>
          <w:color w:val="000000"/>
          <w:kern w:val="0"/>
          <w:szCs w:val="28"/>
          <w14:ligatures w14:val="none"/>
        </w:rPr>
      </w:pPr>
      <w:r w:rsidRPr="005A02E9">
        <w:rPr>
          <w:rFonts w:eastAsia="Times New Roman" w:cs="Times New Roman"/>
          <w:color w:val="000000"/>
          <w:kern w:val="0"/>
          <w:szCs w:val="28"/>
          <w:bdr w:val="none" w:sz="0" w:space="0" w:color="auto" w:frame="1"/>
          <w14:ligatures w14:val="none"/>
        </w:rPr>
        <w:t>Với mục tiêu xây dựng Hương Chữ “Trật tự - Kỷ cương - Văn minh đô thị”, lễ ra quân nhằm ổn định trật tự công cộng, mỹ quan đô thị, ATGT trên toàn địa bàn phường, nhất là các tuyến Quốc lộ, Chợ La Chử, Tỉnh lộ, tuyến đường chính đô thị, đường liên phường..., qua đó, tiếp tục nâng cao nhận thức, ý thức chấp hành các quy định của pháp luật về TTĐT và xây dựng nếp sống văn minh đô thị trong cán bộ, đảng viên và các tầng lớp nhân dân.</w:t>
      </w:r>
    </w:p>
    <w:p w14:paraId="77F296C3" w14:textId="4AF7F39C" w:rsidR="005A02E9" w:rsidRPr="005A02E9" w:rsidRDefault="005A02E9" w:rsidP="005A02E9">
      <w:pPr>
        <w:shd w:val="clear" w:color="auto" w:fill="FFFFFF"/>
        <w:spacing w:after="0" w:line="254" w:lineRule="atLeast"/>
        <w:ind w:firstLine="300"/>
        <w:jc w:val="both"/>
        <w:textAlignment w:val="baseline"/>
        <w:rPr>
          <w:rFonts w:eastAsia="Times New Roman" w:cs="Times New Roman"/>
          <w:color w:val="000000"/>
          <w:kern w:val="0"/>
          <w:szCs w:val="28"/>
          <w14:ligatures w14:val="none"/>
        </w:rPr>
      </w:pPr>
      <w:r w:rsidRPr="005A02E9">
        <w:rPr>
          <w:rFonts w:eastAsia="Times New Roman" w:cs="Times New Roman"/>
          <w:color w:val="000000"/>
          <w:kern w:val="0"/>
          <w:szCs w:val="28"/>
          <w:bdr w:val="none" w:sz="0" w:space="0" w:color="auto" w:frame="1"/>
          <w14:ligatures w14:val="none"/>
        </w:rPr>
        <w:t>Theo ông Hà Văn Hương - Phó Chủ tịch UBND phường, Tổ trưởng tổ công tác lập lại trật tự phường triển khai lập lại TTĐT; xử lý, giải tỏa tình trạng lấn chiếm lòng đường, vỉa hè tại tuyến đường Quốc lộ, Tỉnh lộ… của phường Hương Chữ thời gian qua đạt kết quả khả quan, qua đó, giảm bớt tình trạng ùn ứ giao thông, tạo điểm nhấn mỹ quan đô thị trên địa bàn. Hiện, Hương Chữ đang xây dựng các tiêu chí tuyến đường “ Sáng- xanh-sạch”  từng bước đưa vào chiều sâu, trở thành hoạt động tiêu biểu trong công tác chỉnh trang đô thị gắn với thực hiện tốt phong trào “Toàn dân đoàn kết xây dựng đời sống văn hóa ở khu dân cư”.</w:t>
      </w:r>
    </w:p>
    <w:p w14:paraId="308EBD30" w14:textId="1D6E7A4C" w:rsidR="005A02E9" w:rsidRPr="005A02E9" w:rsidRDefault="005A02E9" w:rsidP="005A02E9">
      <w:pPr>
        <w:shd w:val="clear" w:color="auto" w:fill="FFFFFF"/>
        <w:spacing w:after="0" w:line="254" w:lineRule="atLeast"/>
        <w:ind w:firstLine="300"/>
        <w:jc w:val="both"/>
        <w:textAlignment w:val="baseline"/>
        <w:rPr>
          <w:rFonts w:eastAsia="Times New Roman" w:cs="Times New Roman"/>
          <w:color w:val="000000"/>
          <w:kern w:val="0"/>
          <w:szCs w:val="28"/>
          <w14:ligatures w14:val="none"/>
        </w:rPr>
      </w:pPr>
      <w:r w:rsidRPr="005A02E9">
        <w:rPr>
          <w:rFonts w:eastAsia="Times New Roman" w:cs="Times New Roman"/>
          <w:color w:val="000000"/>
          <w:kern w:val="0"/>
          <w:szCs w:val="28"/>
          <w:bdr w:val="none" w:sz="0" w:space="0" w:color="auto" w:frame="1"/>
          <w14:ligatures w14:val="none"/>
        </w:rPr>
        <w:t xml:space="preserve">“Sau thời gian ra quân, </w:t>
      </w:r>
      <w:r w:rsidR="009C6E4C">
        <w:rPr>
          <w:rFonts w:eastAsia="Times New Roman" w:cs="Times New Roman"/>
          <w:color w:val="000000"/>
          <w:kern w:val="0"/>
          <w:szCs w:val="28"/>
          <w:bdr w:val="none" w:sz="0" w:space="0" w:color="auto" w:frame="1"/>
          <w14:ligatures w14:val="none"/>
        </w:rPr>
        <w:t xml:space="preserve">Phó </w:t>
      </w:r>
      <w:r w:rsidRPr="005A02E9">
        <w:rPr>
          <w:rFonts w:eastAsia="Times New Roman" w:cs="Times New Roman"/>
          <w:color w:val="000000"/>
          <w:kern w:val="0"/>
          <w:szCs w:val="28"/>
          <w:bdr w:val="none" w:sz="0" w:space="0" w:color="auto" w:frame="1"/>
          <w14:ligatures w14:val="none"/>
        </w:rPr>
        <w:t>Chủ tịch UBND phường chỉ đạo đánh giá thực trạng TTĐT trên địa bàn, chỉ ra nguyên nhân và giải pháp, phân tích mối tương quan giữa duy trì TTĐT và sự phát triển của kinh tế - xã hội trên địa bàn quản lý, hiệu quả của những biện pháp đã áp dụng để giải quyết tận gốc vấn đề hoặc đề xuất UBND phường các chính sách quản lý phù hợp”, ông Hà Văn Hương cầu.</w:t>
      </w:r>
    </w:p>
    <w:p w14:paraId="6EFCA823" w14:textId="6D9DBAF2" w:rsidR="005A02E9" w:rsidRPr="005A02E9" w:rsidRDefault="005A02E9" w:rsidP="005A02E9">
      <w:pPr>
        <w:shd w:val="clear" w:color="auto" w:fill="FFFFFF"/>
        <w:spacing w:after="0" w:line="254" w:lineRule="atLeast"/>
        <w:ind w:firstLine="300"/>
        <w:jc w:val="both"/>
        <w:textAlignment w:val="baseline"/>
        <w:rPr>
          <w:rFonts w:eastAsia="Times New Roman" w:cs="Times New Roman"/>
          <w:color w:val="000000"/>
          <w:kern w:val="0"/>
          <w:szCs w:val="28"/>
          <w14:ligatures w14:val="none"/>
        </w:rPr>
      </w:pPr>
      <w:r w:rsidRPr="005A02E9">
        <w:rPr>
          <w:rFonts w:eastAsia="Times New Roman" w:cs="Times New Roman"/>
          <w:color w:val="000000"/>
          <w:kern w:val="0"/>
          <w:szCs w:val="28"/>
          <w:bdr w:val="none" w:sz="0" w:space="0" w:color="auto" w:frame="1"/>
          <w14:ligatures w14:val="none"/>
        </w:rPr>
        <w:t>Cũng tại lễ ra quân, các lực lương đã tham gia “Tuyên truyền lập lại TTĐT-ATGT” trên các tuyến đường chính Lý Nhân Tông (Quốc lộ 1A),  chợ La Chử trên địa bàn phường, tiếp đó các tổ dân phố chủ động ra quân, lập lại TTĐT-ATGT tại địa phương mình.</w:t>
      </w:r>
    </w:p>
    <w:p w14:paraId="29307038" w14:textId="77777777" w:rsidR="00617B64" w:rsidRPr="005A02E9" w:rsidRDefault="00617B64">
      <w:pPr>
        <w:rPr>
          <w:rFonts w:cs="Times New Roman"/>
          <w:szCs w:val="28"/>
        </w:rPr>
      </w:pPr>
    </w:p>
    <w:sectPr w:rsidR="00617B64" w:rsidRPr="005A02E9" w:rsidSect="00C4121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E9"/>
    <w:rsid w:val="000904A0"/>
    <w:rsid w:val="005A02E9"/>
    <w:rsid w:val="00617B64"/>
    <w:rsid w:val="00915450"/>
    <w:rsid w:val="009C6E4C"/>
    <w:rsid w:val="00A20A8A"/>
    <w:rsid w:val="00C4121B"/>
    <w:rsid w:val="00D9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1C69"/>
  <w15:chartTrackingRefBased/>
  <w15:docId w15:val="{7D93C3CF-32E7-4635-94F9-7D3CA012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2E9"/>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388991">
      <w:bodyDiv w:val="1"/>
      <w:marLeft w:val="0"/>
      <w:marRight w:val="0"/>
      <w:marTop w:val="0"/>
      <w:marBottom w:val="0"/>
      <w:divBdr>
        <w:top w:val="none" w:sz="0" w:space="0" w:color="auto"/>
        <w:left w:val="none" w:sz="0" w:space="0" w:color="auto"/>
        <w:bottom w:val="none" w:sz="0" w:space="0" w:color="auto"/>
        <w:right w:val="none" w:sz="0" w:space="0" w:color="auto"/>
      </w:divBdr>
      <w:divsChild>
        <w:div w:id="18240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2024-01-31T02:31:00Z</dcterms:created>
  <dcterms:modified xsi:type="dcterms:W3CDTF">2024-01-31T02:49:00Z</dcterms:modified>
</cp:coreProperties>
</file>